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313" w:rsidRDefault="00FB1313" w:rsidP="00620460">
      <w:pPr>
        <w:pStyle w:val="SubTitulo-CapaRelatrio"/>
      </w:pPr>
    </w:p>
    <w:p w:rsidR="00FB1313" w:rsidRDefault="00FB1313" w:rsidP="00620460">
      <w:pPr>
        <w:pStyle w:val="SubTitulo-CapaRelatrio"/>
      </w:pPr>
    </w:p>
    <w:p w:rsidR="00FB1313" w:rsidRDefault="00FB1313" w:rsidP="00620460">
      <w:pPr>
        <w:pStyle w:val="SubTitulo-CapaRelatrio"/>
      </w:pPr>
    </w:p>
    <w:p w:rsidR="00E14C42" w:rsidRDefault="00E14C42"/>
    <w:p w:rsidR="00EB6EC7" w:rsidRDefault="00EB6EC7"/>
    <w:p w:rsidR="000719CB" w:rsidRDefault="000719CB" w:rsidP="000719CB">
      <w:pPr>
        <w:pStyle w:val="SubTitulo-CapaRelatrio"/>
      </w:pPr>
      <w:bookmarkStart w:id="0" w:name="Anexo1"/>
      <w:r w:rsidRPr="000719CB">
        <w:t xml:space="preserve">ANEXO </w:t>
      </w:r>
      <w:bookmarkEnd w:id="0"/>
      <w:r w:rsidR="00D774D0">
        <w:t>5</w:t>
      </w:r>
    </w:p>
    <w:p w:rsidR="000719CB" w:rsidRPr="000719CB" w:rsidRDefault="000719CB" w:rsidP="000719CB">
      <w:pPr>
        <w:pStyle w:val="SubTitulo-CapaRelatrio"/>
      </w:pPr>
    </w:p>
    <w:p w:rsidR="00D774D0" w:rsidRPr="00D774D0" w:rsidRDefault="00D774D0" w:rsidP="00D774D0">
      <w:pPr>
        <w:spacing w:after="0" w:line="240" w:lineRule="auto"/>
        <w:jc w:val="center"/>
        <w:outlineLvl w:val="0"/>
        <w:rPr>
          <w:rFonts w:ascii="Swis721 Lt BT" w:eastAsia="Times New Roman" w:hAnsi="Swis721 Lt BT" w:cs="Times New Roman"/>
          <w:b/>
          <w:bCs/>
          <w:i/>
          <w:color w:val="000000" w:themeColor="text1"/>
          <w:sz w:val="44"/>
          <w:szCs w:val="44"/>
        </w:rPr>
      </w:pPr>
      <w:bookmarkStart w:id="1" w:name="_GoBack"/>
      <w:bookmarkEnd w:id="1"/>
      <w:r w:rsidRPr="00D774D0">
        <w:rPr>
          <w:rFonts w:ascii="Swis721 Lt BT" w:eastAsia="Times New Roman" w:hAnsi="Swis721 Lt BT" w:cs="Times New Roman"/>
          <w:b/>
          <w:bCs/>
          <w:i/>
          <w:color w:val="000000" w:themeColor="text1"/>
          <w:sz w:val="44"/>
          <w:szCs w:val="44"/>
        </w:rPr>
        <w:t>Documentos a incluir no Anexo 5</w:t>
      </w:r>
    </w:p>
    <w:p w:rsidR="00D774D0" w:rsidRPr="00D774D0" w:rsidRDefault="00D774D0" w:rsidP="00D774D0">
      <w:pPr>
        <w:spacing w:after="0" w:line="240" w:lineRule="auto"/>
        <w:jc w:val="center"/>
        <w:outlineLvl w:val="0"/>
        <w:rPr>
          <w:rFonts w:ascii="Swis721 Lt BT" w:eastAsia="Times New Roman" w:hAnsi="Swis721 Lt BT" w:cs="Times New Roman"/>
          <w:b/>
          <w:bCs/>
          <w:i/>
          <w:color w:val="000000" w:themeColor="text1"/>
          <w:sz w:val="44"/>
          <w:szCs w:val="44"/>
        </w:rPr>
      </w:pPr>
      <w:proofErr w:type="gramStart"/>
      <w:r w:rsidRPr="00D774D0">
        <w:rPr>
          <w:rFonts w:ascii="Swis721 Lt BT" w:eastAsia="Times New Roman" w:hAnsi="Swis721 Lt BT" w:cs="Times New Roman"/>
          <w:b/>
          <w:bCs/>
          <w:i/>
          <w:color w:val="000000" w:themeColor="text1"/>
          <w:sz w:val="44"/>
          <w:szCs w:val="44"/>
        </w:rPr>
        <w:t>relativos</w:t>
      </w:r>
      <w:proofErr w:type="gramEnd"/>
      <w:r w:rsidRPr="00D774D0">
        <w:rPr>
          <w:rFonts w:ascii="Swis721 Lt BT" w:eastAsia="Times New Roman" w:hAnsi="Swis721 Lt BT" w:cs="Times New Roman"/>
          <w:b/>
          <w:bCs/>
          <w:i/>
          <w:color w:val="000000" w:themeColor="text1"/>
          <w:sz w:val="44"/>
          <w:szCs w:val="44"/>
        </w:rPr>
        <w:t xml:space="preserve"> à Parte B7 – Resíduos Gerados na Instalação (PCIP)</w:t>
      </w:r>
    </w:p>
    <w:p w:rsidR="00FB1313" w:rsidRDefault="00FB1313" w:rsidP="00620460">
      <w:pPr>
        <w:pStyle w:val="SubTitulo-CapaRelatrio"/>
      </w:pPr>
    </w:p>
    <w:p w:rsidR="00FB1313" w:rsidRDefault="00FB1313" w:rsidP="00620460">
      <w:pPr>
        <w:pStyle w:val="SubTitulo-CapaRelatrio"/>
      </w:pPr>
    </w:p>
    <w:sectPr w:rsidR="00FB13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87"/>
    <w:rsid w:val="000719CB"/>
    <w:rsid w:val="000B16D8"/>
    <w:rsid w:val="00620460"/>
    <w:rsid w:val="007637E4"/>
    <w:rsid w:val="008033B2"/>
    <w:rsid w:val="00A16687"/>
    <w:rsid w:val="00A83EA5"/>
    <w:rsid w:val="00AF2AF5"/>
    <w:rsid w:val="00C27CF4"/>
    <w:rsid w:val="00CE1915"/>
    <w:rsid w:val="00D774D0"/>
    <w:rsid w:val="00E14C42"/>
    <w:rsid w:val="00EB6EC7"/>
    <w:rsid w:val="00FB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itulo-CapaRelatrio">
    <w:name w:val="SubTitulo - Capa Relatório"/>
    <w:basedOn w:val="Normal"/>
    <w:autoRedefine/>
    <w:qFormat/>
    <w:rsid w:val="00620460"/>
    <w:pPr>
      <w:spacing w:after="0" w:line="240" w:lineRule="auto"/>
      <w:ind w:left="-284" w:right="425"/>
      <w:jc w:val="center"/>
    </w:pPr>
    <w:rPr>
      <w:rFonts w:ascii="Swis721 Lt BT" w:eastAsia="Times New Roman" w:hAnsi="Swis721 Lt BT" w:cs="Times New Roman"/>
      <w:b/>
      <w:bCs/>
      <w:i/>
      <w:color w:val="000000" w:themeColor="text1"/>
      <w:sz w:val="96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B1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B13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itulo-CapaRelatrio">
    <w:name w:val="SubTitulo - Capa Relatório"/>
    <w:basedOn w:val="Normal"/>
    <w:autoRedefine/>
    <w:qFormat/>
    <w:rsid w:val="00620460"/>
    <w:pPr>
      <w:spacing w:after="0" w:line="240" w:lineRule="auto"/>
      <w:ind w:left="-284" w:right="425"/>
      <w:jc w:val="center"/>
    </w:pPr>
    <w:rPr>
      <w:rFonts w:ascii="Swis721 Lt BT" w:eastAsia="Times New Roman" w:hAnsi="Swis721 Lt BT" w:cs="Times New Roman"/>
      <w:b/>
      <w:bCs/>
      <w:i/>
      <w:color w:val="000000" w:themeColor="text1"/>
      <w:sz w:val="96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B1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B1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Lídia Prior</dc:creator>
  <cp:keywords/>
  <dc:description/>
  <cp:lastModifiedBy>Lídia Prior</cp:lastModifiedBy>
  <cp:revision>13</cp:revision>
  <dcterms:created xsi:type="dcterms:W3CDTF">2017-01-25T13:17:00Z</dcterms:created>
  <dcterms:modified xsi:type="dcterms:W3CDTF">2017-01-25T17:05:00Z</dcterms:modified>
</cp:coreProperties>
</file>